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B31D" w14:textId="77777777" w:rsidR="00BE2254" w:rsidRDefault="00000000">
      <w:pPr>
        <w:ind w:firstLine="72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TRƯỜNG THCS QUẾ </w:t>
      </w:r>
      <w:r>
        <w:rPr>
          <w:rFonts w:ascii="Times New Roman" w:hAnsi="Times New Roman"/>
          <w:b/>
          <w:bCs/>
          <w:sz w:val="26"/>
          <w:szCs w:val="26"/>
        </w:rPr>
        <w:t>THUẬN</w:t>
      </w:r>
    </w:p>
    <w:p w14:paraId="75DD2EBB" w14:textId="42AF1041" w:rsidR="00BE2254" w:rsidRPr="00C308BF" w:rsidRDefault="00C308BF">
      <w:pPr>
        <w:ind w:firstLine="720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0F5E29" wp14:editId="6BE782FF">
                <wp:simplePos x="0" y="0"/>
                <wp:positionH relativeFrom="column">
                  <wp:posOffset>977265</wp:posOffset>
                </wp:positionH>
                <wp:positionV relativeFrom="paragraph">
                  <wp:posOffset>52070</wp:posOffset>
                </wp:positionV>
                <wp:extent cx="1066800" cy="9525"/>
                <wp:effectExtent l="0" t="0" r="19050" b="28575"/>
                <wp:wrapNone/>
                <wp:docPr id="1357575080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D4549" id="Straight Connector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95pt,4.1pt" to="160.9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</w:p>
    <w:p w14:paraId="3773BCC7" w14:textId="77777777" w:rsidR="00BE2254" w:rsidRDefault="00000000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>BẢNG ĐẶC TẢ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VÀ MA TRẬN</w:t>
      </w:r>
      <w:r>
        <w:rPr>
          <w:rFonts w:ascii="Times New Roman" w:hAnsi="Times New Roman"/>
          <w:b/>
          <w:sz w:val="26"/>
          <w:szCs w:val="26"/>
        </w:rPr>
        <w:t xml:space="preserve"> ĐỀ KIỂM TRA CUỐI KÌ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I</w:t>
      </w:r>
    </w:p>
    <w:p w14:paraId="6E1DDDAE" w14:textId="77777777" w:rsidR="00BE2254" w:rsidRDefault="00000000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>NĂM HỌC: 202</w:t>
      </w:r>
      <w:r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  <w:lang w:val="en-US"/>
        </w:rPr>
        <w:t>-202</w:t>
      </w:r>
      <w:r>
        <w:rPr>
          <w:rFonts w:ascii="Times New Roman" w:hAnsi="Times New Roman"/>
          <w:b/>
          <w:sz w:val="26"/>
          <w:szCs w:val="26"/>
        </w:rPr>
        <w:t>5</w:t>
      </w:r>
    </w:p>
    <w:p w14:paraId="0ACE4FAE" w14:textId="77777777" w:rsidR="00BE2254" w:rsidRDefault="00000000">
      <w:pPr>
        <w:spacing w:after="240"/>
        <w:jc w:val="center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MÔN: LỊCH SỬ </w:t>
      </w:r>
      <w:r>
        <w:rPr>
          <w:rFonts w:ascii="Times New Roman" w:hAnsi="Times New Roman"/>
          <w:b/>
          <w:sz w:val="26"/>
          <w:szCs w:val="26"/>
          <w:lang w:val="en-US"/>
        </w:rPr>
        <w:t>&amp;</w:t>
      </w:r>
      <w:r>
        <w:rPr>
          <w:rFonts w:ascii="Times New Roman" w:hAnsi="Times New Roman"/>
          <w:b/>
          <w:sz w:val="26"/>
          <w:szCs w:val="26"/>
        </w:rPr>
        <w:t xml:space="preserve"> ĐỊA LÍ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- </w:t>
      </w:r>
      <w:proofErr w:type="spellStart"/>
      <w:r>
        <w:rPr>
          <w:rFonts w:ascii="Times New Roman" w:hAnsi="Times New Roman"/>
          <w:b/>
          <w:sz w:val="26"/>
          <w:szCs w:val="26"/>
          <w:lang w:val="en-US"/>
        </w:rPr>
        <w:t>Lớp</w:t>
      </w:r>
      <w:proofErr w:type="spellEnd"/>
      <w:r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7</w:t>
      </w:r>
    </w:p>
    <w:p w14:paraId="3388B388" w14:textId="4F10C331" w:rsidR="00C308BF" w:rsidRPr="00C308BF" w:rsidRDefault="00C308BF">
      <w:pPr>
        <w:spacing w:after="240"/>
        <w:jc w:val="center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  <w:t>PHÂN MÔN: ĐỊA LÍ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"/>
        <w:gridCol w:w="1175"/>
        <w:gridCol w:w="1560"/>
        <w:gridCol w:w="2320"/>
        <w:gridCol w:w="977"/>
        <w:gridCol w:w="927"/>
        <w:gridCol w:w="767"/>
        <w:gridCol w:w="1273"/>
      </w:tblGrid>
      <w:tr w:rsidR="00BE2254" w14:paraId="68C7420C" w14:textId="77777777" w:rsidTr="00C308BF">
        <w:trPr>
          <w:trHeight w:val="281"/>
        </w:trPr>
        <w:tc>
          <w:tcPr>
            <w:tcW w:w="346" w:type="dxa"/>
            <w:vMerge w:val="restart"/>
            <w:vAlign w:val="center"/>
          </w:tcPr>
          <w:p w14:paraId="27D3763E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6BEC8E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5" w:type="dxa"/>
            <w:vMerge w:val="restart"/>
            <w:vAlign w:val="center"/>
          </w:tcPr>
          <w:p w14:paraId="255F0118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Chương/</w:t>
            </w:r>
          </w:p>
          <w:p w14:paraId="48B9B2C9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Chủ đề</w:t>
            </w:r>
          </w:p>
        </w:tc>
        <w:tc>
          <w:tcPr>
            <w:tcW w:w="0" w:type="auto"/>
            <w:vMerge w:val="restart"/>
            <w:vAlign w:val="center"/>
          </w:tcPr>
          <w:p w14:paraId="170CA449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Nội dung/Đơn vị kiến thức</w:t>
            </w:r>
          </w:p>
        </w:tc>
        <w:tc>
          <w:tcPr>
            <w:tcW w:w="0" w:type="auto"/>
            <w:vMerge w:val="restart"/>
            <w:vAlign w:val="center"/>
          </w:tcPr>
          <w:p w14:paraId="5B074123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Mức độ đánh giá</w:t>
            </w:r>
          </w:p>
        </w:tc>
        <w:tc>
          <w:tcPr>
            <w:tcW w:w="0" w:type="auto"/>
            <w:gridSpan w:val="3"/>
          </w:tcPr>
          <w:p w14:paraId="405AB388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Số câu hỏi theo mức độ nhận thức</w:t>
            </w:r>
          </w:p>
        </w:tc>
        <w:tc>
          <w:tcPr>
            <w:tcW w:w="0" w:type="auto"/>
          </w:tcPr>
          <w:p w14:paraId="72A63DBF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14:paraId="6E9BC451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 điểm</w:t>
            </w:r>
          </w:p>
        </w:tc>
      </w:tr>
      <w:tr w:rsidR="00BE2254" w14:paraId="7AA43AAF" w14:textId="77777777" w:rsidTr="00C308BF">
        <w:trPr>
          <w:trHeight w:val="1003"/>
        </w:trPr>
        <w:tc>
          <w:tcPr>
            <w:tcW w:w="346" w:type="dxa"/>
            <w:vMerge/>
            <w:vAlign w:val="center"/>
          </w:tcPr>
          <w:p w14:paraId="3F3DB27B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5" w:type="dxa"/>
            <w:vMerge/>
            <w:vAlign w:val="center"/>
          </w:tcPr>
          <w:p w14:paraId="3CF4F6A5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14:paraId="1CA6E93E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14:paraId="4A4EA612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4645E35F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Nhận biết</w:t>
            </w:r>
          </w:p>
        </w:tc>
        <w:tc>
          <w:tcPr>
            <w:tcW w:w="0" w:type="auto"/>
            <w:vAlign w:val="center"/>
          </w:tcPr>
          <w:p w14:paraId="02307D65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94742EB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Thông hiểu</w:t>
            </w:r>
          </w:p>
          <w:p w14:paraId="5DDEDFD4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4A3DAA2C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Vận dụng</w:t>
            </w:r>
          </w:p>
        </w:tc>
        <w:tc>
          <w:tcPr>
            <w:tcW w:w="0" w:type="auto"/>
          </w:tcPr>
          <w:p w14:paraId="3AB631E0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254" w14:paraId="0FE36C52" w14:textId="77777777" w:rsidTr="00C308BF">
        <w:trPr>
          <w:trHeight w:val="281"/>
        </w:trPr>
        <w:tc>
          <w:tcPr>
            <w:tcW w:w="346" w:type="dxa"/>
            <w:vMerge w:val="restart"/>
            <w:shd w:val="clear" w:color="auto" w:fill="auto"/>
          </w:tcPr>
          <w:p w14:paraId="666681AA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589540B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1 Châu Âu</w:t>
            </w:r>
          </w:p>
        </w:tc>
        <w:tc>
          <w:tcPr>
            <w:tcW w:w="0" w:type="auto"/>
          </w:tcPr>
          <w:p w14:paraId="0069D216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4. Liên minh Châu Âu</w:t>
            </w:r>
          </w:p>
        </w:tc>
        <w:tc>
          <w:tcPr>
            <w:tcW w:w="0" w:type="auto"/>
          </w:tcPr>
          <w:p w14:paraId="76AD5049" w14:textId="77777777" w:rsidR="00BE2254" w:rsidRDefault="000000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biết</w:t>
            </w:r>
          </w:p>
          <w:p w14:paraId="71EDE67F" w14:textId="77777777" w:rsidR="00BE2254" w:rsidRDefault="00000000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-Biết được tiểu sử hình thành Liên minh Châu Âu và vị thế của EU trên thế giới.</w:t>
            </w:r>
          </w:p>
        </w:tc>
        <w:tc>
          <w:tcPr>
            <w:tcW w:w="0" w:type="auto"/>
          </w:tcPr>
          <w:p w14:paraId="4EB0869B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28B482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</w:p>
          <w:p w14:paraId="65A1D503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0C75C29D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CB7B171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E1EFC90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5CC0937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F8A41D8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0CE486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37A78F1E" w14:textId="77777777" w:rsidR="00BE2254" w:rsidRDefault="00BE2254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14:paraId="322A52B5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CB3B74F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58C051A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7AC8126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BE2254" w14:paraId="3F3BE414" w14:textId="77777777" w:rsidTr="00C308BF">
        <w:trPr>
          <w:trHeight w:val="152"/>
        </w:trPr>
        <w:tc>
          <w:tcPr>
            <w:tcW w:w="346" w:type="dxa"/>
            <w:vMerge/>
          </w:tcPr>
          <w:p w14:paraId="22BF2D47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5" w:type="dxa"/>
            <w:vMerge w:val="restart"/>
            <w:vAlign w:val="center"/>
          </w:tcPr>
          <w:p w14:paraId="1B38CC12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 Châu Á</w:t>
            </w:r>
          </w:p>
        </w:tc>
        <w:tc>
          <w:tcPr>
            <w:tcW w:w="0" w:type="auto"/>
            <w:vAlign w:val="center"/>
          </w:tcPr>
          <w:p w14:paraId="6CF988C2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5. Vị trí địa lí. Đặc điểm tự nhiên châu Á</w:t>
            </w:r>
          </w:p>
        </w:tc>
        <w:tc>
          <w:tcPr>
            <w:tcW w:w="0" w:type="auto"/>
          </w:tcPr>
          <w:p w14:paraId="3C00597C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biết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7475D02C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Năm được đặc điểm vị trí địa lí, hình dạng và kích thước châu Á.  khu vực địa hình và các khoáng sản chính ở châu Á.</w:t>
            </w:r>
          </w:p>
          <w:p w14:paraId="66C017ED" w14:textId="77777777" w:rsidR="00BE2254" w:rsidRDefault="000000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Thông hiểu:</w:t>
            </w:r>
          </w:p>
          <w:p w14:paraId="7262C752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Trình bày được một trong những đặc điểm thiên nhiên châu Á, ý nghĩa của đặc điểm này đối với việc sử dụng và bảo vệ tự nhiên..</w:t>
            </w:r>
          </w:p>
          <w:p w14:paraId="52858807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67C05C77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vAlign w:val="center"/>
          </w:tcPr>
          <w:p w14:paraId="59A83EF5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vAlign w:val="center"/>
          </w:tcPr>
          <w:p w14:paraId="26843544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38FC39A3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1.75</w:t>
            </w:r>
          </w:p>
        </w:tc>
      </w:tr>
      <w:tr w:rsidR="00BE2254" w14:paraId="559EE755" w14:textId="77777777" w:rsidTr="00C308BF">
        <w:trPr>
          <w:trHeight w:val="152"/>
        </w:trPr>
        <w:tc>
          <w:tcPr>
            <w:tcW w:w="346" w:type="dxa"/>
            <w:vMerge w:val="restart"/>
          </w:tcPr>
          <w:p w14:paraId="77A9A024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75" w:type="dxa"/>
            <w:vMerge/>
          </w:tcPr>
          <w:p w14:paraId="41716CDB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3769D710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6.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Đặc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điểm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dân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cư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xã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hội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châu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Á</w:t>
            </w:r>
          </w:p>
        </w:tc>
        <w:tc>
          <w:tcPr>
            <w:tcW w:w="0" w:type="auto"/>
            <w:vAlign w:val="center"/>
          </w:tcPr>
          <w:p w14:paraId="726C61EB" w14:textId="77777777" w:rsidR="00BE2254" w:rsidRDefault="000000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biết</w:t>
            </w:r>
          </w:p>
          <w:p w14:paraId="42F55DCC" w14:textId="77777777" w:rsidR="00BE2254" w:rsidRDefault="00000000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Trình bày được đặc điểm dân cư, tôn giáo; sự phân bố dân cư và các đô thị lớn.</w:t>
            </w:r>
          </w:p>
          <w:p w14:paraId="5A1C2477" w14:textId="77777777" w:rsidR="00BE2254" w:rsidRDefault="000000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Vận dụng cao:</w:t>
            </w:r>
          </w:p>
          <w:p w14:paraId="04AFBC68" w14:textId="77777777" w:rsidR="00BE2254" w:rsidRDefault="000000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Chứng minh các đô thị lớn tại Châu Á có những tác động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nào ảnh hưởng đến ngoại giao nước ta?</w:t>
            </w:r>
          </w:p>
        </w:tc>
        <w:tc>
          <w:tcPr>
            <w:tcW w:w="0" w:type="auto"/>
            <w:vAlign w:val="center"/>
          </w:tcPr>
          <w:p w14:paraId="64DB86B8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  <w:p w14:paraId="54CC2FBD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385038E8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78A3EE8D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1*</w:t>
            </w:r>
          </w:p>
        </w:tc>
        <w:tc>
          <w:tcPr>
            <w:tcW w:w="0" w:type="auto"/>
          </w:tcPr>
          <w:p w14:paraId="440381FF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0.5+1.5*</w:t>
            </w:r>
          </w:p>
        </w:tc>
      </w:tr>
      <w:tr w:rsidR="00BE2254" w14:paraId="669982A4" w14:textId="77777777" w:rsidTr="00C308BF">
        <w:trPr>
          <w:trHeight w:val="152"/>
        </w:trPr>
        <w:tc>
          <w:tcPr>
            <w:tcW w:w="346" w:type="dxa"/>
            <w:vMerge/>
          </w:tcPr>
          <w:p w14:paraId="4C1D7D99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5" w:type="dxa"/>
            <w:vMerge/>
          </w:tcPr>
          <w:p w14:paraId="226828A1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10EB7E5C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7.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chính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trị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châu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Á. Các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khu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vực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của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GB"/>
              </w:rPr>
              <w:t>châu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Á</w:t>
            </w:r>
          </w:p>
        </w:tc>
        <w:tc>
          <w:tcPr>
            <w:tcW w:w="0" w:type="auto"/>
            <w:vAlign w:val="center"/>
          </w:tcPr>
          <w:p w14:paraId="355B490B" w14:textId="77777777" w:rsidR="00BE2254" w:rsidRDefault="000000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biết</w:t>
            </w:r>
          </w:p>
          <w:p w14:paraId="0A0DF8A0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Xác định được trên bản đồ chính trị các khu vực của châu Á.</w:t>
            </w:r>
          </w:p>
          <w:p w14:paraId="5507CC7E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Hiểu được đặc điểm tự nhiên của các khu vực ở châu Á.</w:t>
            </w:r>
          </w:p>
        </w:tc>
        <w:tc>
          <w:tcPr>
            <w:tcW w:w="0" w:type="auto"/>
            <w:vAlign w:val="center"/>
          </w:tcPr>
          <w:p w14:paraId="273CEAB9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670572BA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570F3A43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7E3AFD5E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381707F8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BE2254" w14:paraId="22DD57F1" w14:textId="77777777" w:rsidTr="00C308BF">
        <w:trPr>
          <w:trHeight w:val="152"/>
        </w:trPr>
        <w:tc>
          <w:tcPr>
            <w:tcW w:w="346" w:type="dxa"/>
          </w:tcPr>
          <w:p w14:paraId="2A35CDB5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75" w:type="dxa"/>
            <w:vAlign w:val="center"/>
          </w:tcPr>
          <w:p w14:paraId="6D216374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Chương 3 CHÂU PHI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F15D04" w14:textId="77777777" w:rsidR="00BE2254" w:rsidRDefault="00000000">
            <w:pPr>
              <w:rPr>
                <w:rFonts w:ascii="Times New Roman" w:hAnsi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9. Vị trí địa lí. Đặc điểm tự nhiên châu Phi</w:t>
            </w:r>
          </w:p>
        </w:tc>
        <w:tc>
          <w:tcPr>
            <w:tcW w:w="0" w:type="auto"/>
            <w:shd w:val="clear" w:color="auto" w:fill="auto"/>
          </w:tcPr>
          <w:p w14:paraId="2A8A304E" w14:textId="77777777" w:rsidR="00BE2254" w:rsidRDefault="000000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Nhận biết:</w:t>
            </w:r>
          </w:p>
          <w:p w14:paraId="126BEF9D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-nắm được  được VTĐL, hình dạng và kích thước của Châu Phi, </w:t>
            </w:r>
          </w:p>
          <w:p w14:paraId="51D41441" w14:textId="77777777" w:rsidR="00BE2254" w:rsidRDefault="000000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Vận dụng:</w:t>
            </w:r>
          </w:p>
          <w:p w14:paraId="5019E09F" w14:textId="77777777" w:rsidR="00BE2254" w:rsidRDefault="00000000">
            <w:pPr>
              <w:ind w:firstLineChars="50" w:firstLine="13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 tích 1 trong những đặc điểm thiên nhiên Châu Phi, một trong những vấn đề sử dụng môi trường  trong sử dụng thiên nhiên. Ví dụ : Vấn đề  săn bắn và buôn bán động vật hoang dã……. liên hệ thực tế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CB19E4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vAlign w:val="center"/>
          </w:tcPr>
          <w:p w14:paraId="09AD0969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4E4EC2DB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1*</w:t>
            </w:r>
          </w:p>
        </w:tc>
        <w:tc>
          <w:tcPr>
            <w:tcW w:w="0" w:type="auto"/>
          </w:tcPr>
          <w:p w14:paraId="3E9630DD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0.25+1.5*</w:t>
            </w:r>
          </w:p>
        </w:tc>
      </w:tr>
      <w:tr w:rsidR="00BE2254" w14:paraId="6401B0A3" w14:textId="77777777">
        <w:trPr>
          <w:trHeight w:val="374"/>
        </w:trPr>
        <w:tc>
          <w:tcPr>
            <w:tcW w:w="0" w:type="auto"/>
            <w:gridSpan w:val="3"/>
          </w:tcPr>
          <w:p w14:paraId="2083813C" w14:textId="77777777" w:rsidR="00BE2254" w:rsidRDefault="00000000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câu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loại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0" w:type="auto"/>
          </w:tcPr>
          <w:p w14:paraId="7001959D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07D5986E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 câu TNKQ</w:t>
            </w:r>
          </w:p>
        </w:tc>
        <w:tc>
          <w:tcPr>
            <w:tcW w:w="0" w:type="auto"/>
            <w:vAlign w:val="center"/>
          </w:tcPr>
          <w:p w14:paraId="2845791F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câu </w:t>
            </w:r>
          </w:p>
        </w:tc>
        <w:tc>
          <w:tcPr>
            <w:tcW w:w="0" w:type="auto"/>
            <w:vAlign w:val="center"/>
          </w:tcPr>
          <w:p w14:paraId="0C4466D8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câu  </w:t>
            </w:r>
          </w:p>
        </w:tc>
        <w:tc>
          <w:tcPr>
            <w:tcW w:w="0" w:type="auto"/>
          </w:tcPr>
          <w:p w14:paraId="372A1202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3.5 + 3.0*</w:t>
            </w:r>
          </w:p>
        </w:tc>
      </w:tr>
      <w:tr w:rsidR="00BE2254" w14:paraId="6022F518" w14:textId="77777777">
        <w:trPr>
          <w:trHeight w:val="374"/>
        </w:trPr>
        <w:tc>
          <w:tcPr>
            <w:tcW w:w="0" w:type="auto"/>
            <w:gridSpan w:val="3"/>
          </w:tcPr>
          <w:p w14:paraId="2FE25C38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Tỉ lệ %</w:t>
            </w:r>
          </w:p>
        </w:tc>
        <w:tc>
          <w:tcPr>
            <w:tcW w:w="0" w:type="auto"/>
          </w:tcPr>
          <w:p w14:paraId="19F8A59D" w14:textId="77777777" w:rsidR="00BE2254" w:rsidRDefault="00BE22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72F646A2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0" w:type="auto"/>
          </w:tcPr>
          <w:p w14:paraId="6D00A371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0" w:type="auto"/>
          </w:tcPr>
          <w:p w14:paraId="4C8B2A26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0" w:type="auto"/>
          </w:tcPr>
          <w:p w14:paraId="11DCD6A3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5.0</w:t>
            </w:r>
          </w:p>
        </w:tc>
      </w:tr>
    </w:tbl>
    <w:p w14:paraId="3821774E" w14:textId="77777777" w:rsidR="00BE2254" w:rsidRDefault="00000000">
      <w:pPr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br w:type="page"/>
      </w:r>
    </w:p>
    <w:p w14:paraId="01D812F7" w14:textId="2619AE78" w:rsidR="00BE2254" w:rsidRPr="00BB32E4" w:rsidRDefault="00BE2254" w:rsidP="00BB32E4">
      <w:pPr>
        <w:spacing w:after="120" w:line="360" w:lineRule="auto"/>
        <w:rPr>
          <w:rFonts w:ascii="Times New Roman" w:hAnsi="Times New Roman"/>
          <w:sz w:val="26"/>
          <w:szCs w:val="26"/>
          <w:lang w:val="en-US"/>
        </w:rPr>
      </w:pPr>
    </w:p>
    <w:tbl>
      <w:tblPr>
        <w:tblW w:w="5306" w:type="pct"/>
        <w:jc w:val="center"/>
        <w:tblLook w:val="04A0" w:firstRow="1" w:lastRow="0" w:firstColumn="1" w:lastColumn="0" w:noHBand="0" w:noVBand="1"/>
      </w:tblPr>
      <w:tblGrid>
        <w:gridCol w:w="3798"/>
        <w:gridCol w:w="6130"/>
      </w:tblGrid>
      <w:tr w:rsidR="00BE2254" w14:paraId="688400C7" w14:textId="77777777">
        <w:trPr>
          <w:trHeight w:val="739"/>
          <w:jc w:val="center"/>
        </w:trPr>
        <w:tc>
          <w:tcPr>
            <w:tcW w:w="1913" w:type="pct"/>
          </w:tcPr>
          <w:tbl>
            <w:tblPr>
              <w:tblW w:w="4949" w:type="pct"/>
              <w:jc w:val="center"/>
              <w:tblLook w:val="04A0" w:firstRow="1" w:lastRow="0" w:firstColumn="1" w:lastColumn="0" w:noHBand="0" w:noVBand="1"/>
            </w:tblPr>
            <w:tblGrid>
              <w:gridCol w:w="3545"/>
            </w:tblGrid>
            <w:tr w:rsidR="00BE2254" w14:paraId="40D472BB" w14:textId="77777777">
              <w:trPr>
                <w:trHeight w:val="174"/>
                <w:jc w:val="center"/>
              </w:trPr>
              <w:tc>
                <w:tcPr>
                  <w:tcW w:w="1945" w:type="pct"/>
                </w:tcPr>
                <w:p w14:paraId="595C3119" w14:textId="77777777" w:rsidR="00BE2254" w:rsidRDefault="00000000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UBND HUYỆN QUẾ SƠN</w:t>
                  </w:r>
                </w:p>
              </w:tc>
            </w:tr>
            <w:tr w:rsidR="00BE2254" w14:paraId="550F99E1" w14:textId="77777777">
              <w:trPr>
                <w:trHeight w:val="390"/>
                <w:jc w:val="center"/>
              </w:trPr>
              <w:tc>
                <w:tcPr>
                  <w:tcW w:w="1945" w:type="pct"/>
                </w:tcPr>
                <w:p w14:paraId="31423C49" w14:textId="77777777" w:rsidR="00BE2254" w:rsidRDefault="00000000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TRƯỜNG THCS QUẾ THUẬN</w:t>
                  </w:r>
                </w:p>
              </w:tc>
            </w:tr>
          </w:tbl>
          <w:p w14:paraId="528F3304" w14:textId="77777777" w:rsidR="00BE2254" w:rsidRDefault="00BE22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87" w:type="pct"/>
          </w:tcPr>
          <w:p w14:paraId="5AA4F7F8" w14:textId="77777777" w:rsidR="00BE2254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HƯỚNG DẪN CHẤM MÔN LỊCH SỬ- ĐỊA LÝ LỚP 7</w:t>
            </w:r>
          </w:p>
          <w:p w14:paraId="05C9C4EE" w14:textId="77777777" w:rsidR="00BE2254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KIỂM TRA CUỐI HỌC KỲ I, NĂM HỌC 2024 – 2025</w:t>
            </w:r>
          </w:p>
          <w:p w14:paraId="28949E27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PHÂN MÔN: ĐỊA LÍ</w:t>
            </w:r>
          </w:p>
        </w:tc>
      </w:tr>
    </w:tbl>
    <w:p w14:paraId="2B1EBE7E" w14:textId="77777777" w:rsidR="00BE2254" w:rsidRDefault="00BE2254">
      <w:pPr>
        <w:rPr>
          <w:rFonts w:ascii="Times New Roman" w:hAnsi="Times New Roman"/>
          <w:sz w:val="26"/>
          <w:szCs w:val="26"/>
        </w:rPr>
      </w:pPr>
    </w:p>
    <w:p w14:paraId="557EA656" w14:textId="77777777" w:rsidR="00BE2254" w:rsidRDefault="00000000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I/TRẮC NGHIỆM: (2,0 điểm)</w:t>
      </w:r>
    </w:p>
    <w:p w14:paraId="76C024C7" w14:textId="77777777" w:rsidR="00BE2254" w:rsidRDefault="00000000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  <w:lang w:val="en-US"/>
        </w:rPr>
        <w:t>M</w:t>
      </w:r>
      <w:r>
        <w:rPr>
          <w:rFonts w:ascii="Times New Roman" w:hAnsi="Times New Roman"/>
          <w:b/>
          <w:sz w:val="26"/>
          <w:szCs w:val="26"/>
        </w:rPr>
        <w:t xml:space="preserve">ỗi câu trả lời đúng </w:t>
      </w:r>
      <w:proofErr w:type="spellStart"/>
      <w:r>
        <w:rPr>
          <w:rFonts w:ascii="Times New Roman" w:hAnsi="Times New Roman"/>
          <w:b/>
          <w:sz w:val="26"/>
          <w:szCs w:val="26"/>
          <w:lang w:val="en-US"/>
        </w:rPr>
        <w:t>ghi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0,25 đ</w:t>
      </w:r>
      <w:proofErr w:type="spellStart"/>
      <w:r>
        <w:rPr>
          <w:rFonts w:ascii="Times New Roman" w:hAnsi="Times New Roman"/>
          <w:b/>
          <w:sz w:val="26"/>
          <w:szCs w:val="26"/>
          <w:lang w:val="en-US"/>
        </w:rPr>
        <w:t>iểm</w:t>
      </w:r>
      <w:proofErr w:type="spellEnd"/>
    </w:p>
    <w:tbl>
      <w:tblPr>
        <w:tblW w:w="3847" w:type="dxa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09"/>
        <w:gridCol w:w="708"/>
        <w:gridCol w:w="667"/>
        <w:gridCol w:w="629"/>
      </w:tblGrid>
      <w:tr w:rsidR="00BE2254" w14:paraId="3AEC79A5" w14:textId="77777777">
        <w:trPr>
          <w:trHeight w:val="30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E9F1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A1EF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306E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C74D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F988F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E2254" w14:paraId="040EF62E" w14:textId="77777777">
        <w:trPr>
          <w:trHeight w:val="3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84A9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1971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D9EA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C5B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2CC3" w14:textId="77777777" w:rsidR="00BE2254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</w:tbl>
    <w:p w14:paraId="4D07052C" w14:textId="77777777" w:rsidR="00BE2254" w:rsidRDefault="00000000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Câu 5: Điền đúng mỗi chỗ chấm </w:t>
      </w:r>
      <w:proofErr w:type="spellStart"/>
      <w:r>
        <w:rPr>
          <w:rFonts w:ascii="Times New Roman" w:hAnsi="Times New Roman"/>
          <w:b/>
          <w:sz w:val="26"/>
          <w:szCs w:val="26"/>
          <w:lang w:val="en-US"/>
        </w:rPr>
        <w:t>ghi</w:t>
      </w:r>
      <w:proofErr w:type="spellEnd"/>
      <w:r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0,25 đ</w:t>
      </w:r>
      <w:proofErr w:type="spellStart"/>
      <w:r>
        <w:rPr>
          <w:rFonts w:ascii="Times New Roman" w:hAnsi="Times New Roman"/>
          <w:b/>
          <w:sz w:val="26"/>
          <w:szCs w:val="26"/>
          <w:lang w:val="en-US"/>
        </w:rPr>
        <w:t>iểm</w:t>
      </w:r>
      <w:proofErr w:type="spellEnd"/>
    </w:p>
    <w:p w14:paraId="215E473F" w14:textId="77777777" w:rsidR="00BE2254" w:rsidRDefault="000000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  <w:lang w:val="en-US"/>
        </w:rPr>
        <w:t xml:space="preserve">(1) </w:t>
      </w:r>
      <w:r>
        <w:rPr>
          <w:rFonts w:ascii="Times New Roman" w:hAnsi="Times New Roman"/>
          <w:i/>
          <w:iCs/>
          <w:sz w:val="26"/>
          <w:szCs w:val="26"/>
        </w:rPr>
        <w:t xml:space="preserve"> 4641,1</w:t>
      </w:r>
      <w:r>
        <w:rPr>
          <w:rFonts w:ascii="Times New Roman" w:hAnsi="Times New Roman"/>
          <w:sz w:val="26"/>
          <w:szCs w:val="26"/>
        </w:rPr>
        <w:t>; (2</w:t>
      </w:r>
      <w:r>
        <w:rPr>
          <w:rFonts w:ascii="Times New Roman" w:hAnsi="Times New Roman"/>
          <w:i/>
          <w:iCs/>
          <w:sz w:val="26"/>
          <w:szCs w:val="26"/>
        </w:rPr>
        <w:t>) XX.</w:t>
      </w:r>
    </w:p>
    <w:p w14:paraId="38E002B2" w14:textId="77777777" w:rsidR="00BE2254" w:rsidRDefault="00000000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>Câu 6: Nối đúng mỗi ý ghi 0,25 đ</w:t>
      </w:r>
      <w:proofErr w:type="spellStart"/>
      <w:r>
        <w:rPr>
          <w:rFonts w:ascii="Times New Roman" w:hAnsi="Times New Roman"/>
          <w:b/>
          <w:sz w:val="26"/>
          <w:szCs w:val="26"/>
          <w:lang w:val="en-US"/>
        </w:rPr>
        <w:t>iểm</w:t>
      </w:r>
      <w:proofErr w:type="spellEnd"/>
    </w:p>
    <w:p w14:paraId="04D43318" w14:textId="77777777" w:rsidR="00BE2254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b; 2-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c</w:t>
      </w:r>
    </w:p>
    <w:p w14:paraId="5BB8DDAF" w14:textId="77777777" w:rsidR="00BE2254" w:rsidRDefault="000000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II/TỰ LUẬN: (3,0 điểm)</w:t>
      </w:r>
    </w:p>
    <w:tbl>
      <w:tblPr>
        <w:tblpPr w:leftFromText="180" w:rightFromText="180" w:vertAnchor="text" w:horzAnchor="page" w:tblpX="1548" w:tblpY="261"/>
        <w:tblOverlap w:val="never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9"/>
        <w:gridCol w:w="6937"/>
        <w:gridCol w:w="1280"/>
      </w:tblGrid>
      <w:tr w:rsidR="00BE2254" w14:paraId="2E67A02E" w14:textId="77777777">
        <w:tc>
          <w:tcPr>
            <w:tcW w:w="664" w:type="pct"/>
          </w:tcPr>
          <w:p w14:paraId="5E1D64BB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659" w:type="pct"/>
          </w:tcPr>
          <w:p w14:paraId="28AE31D4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 cần đạt</w:t>
            </w:r>
          </w:p>
        </w:tc>
        <w:tc>
          <w:tcPr>
            <w:tcW w:w="675" w:type="pct"/>
          </w:tcPr>
          <w:p w14:paraId="3DBA47F7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BE2254" w14:paraId="6C20D7DA" w14:textId="77777777">
        <w:trPr>
          <w:trHeight w:val="2454"/>
        </w:trPr>
        <w:tc>
          <w:tcPr>
            <w:tcW w:w="664" w:type="pct"/>
            <w:vAlign w:val="center"/>
          </w:tcPr>
          <w:p w14:paraId="5878C932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2CCB5DC1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(1.5 điểm)</w:t>
            </w:r>
          </w:p>
        </w:tc>
        <w:tc>
          <w:tcPr>
            <w:tcW w:w="3659" w:type="pct"/>
          </w:tcPr>
          <w:p w14:paraId="10D87FBF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Trình bày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đặc điểm khí hậu Châu Á:</w:t>
            </w:r>
          </w:p>
          <w:p w14:paraId="5CA97290" w14:textId="77777777" w:rsidR="00BE2254" w:rsidRDefault="00000000">
            <w:pPr>
              <w:pStyle w:val="BodyText"/>
              <w:spacing w:after="0" w:line="305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Phân hóa đa dạng thành nhiều đới.</w:t>
            </w:r>
          </w:p>
          <w:p w14:paraId="6B9CF6A5" w14:textId="77777777" w:rsidR="00BE2254" w:rsidRDefault="00000000">
            <w:pPr>
              <w:pStyle w:val="BodyText"/>
              <w:spacing w:after="0" w:line="305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Mỗi đới khí hậu gồm nhiều kiểu, có sự khác biệt lớn về nhiệt độ, gió, lượng mưa. Khí hậu gió mùa và lục địa chiếm diện tích lớn.</w:t>
            </w:r>
          </w:p>
          <w:p w14:paraId="7FAF0D33" w14:textId="77777777" w:rsidR="00BE2254" w:rsidRDefault="00000000">
            <w:pPr>
              <w:pStyle w:val="BodyText"/>
              <w:spacing w:after="0" w:line="305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Khí hậu gió mùa: Đông Á, Nam Á, Đông Nam Á (Mùa đông: lạnh và ít mưa; mùa hạ: nóng, ẩm và mưa nhiều).</w:t>
            </w:r>
          </w:p>
          <w:p w14:paraId="799A6811" w14:textId="77777777" w:rsidR="00BE2254" w:rsidRDefault="00000000">
            <w:pPr>
              <w:pStyle w:val="BodyText"/>
              <w:spacing w:after="0" w:line="305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+ Khí hậu lục địa: khu vực nội địa và khu vực Tây Nam Á (Mùa đông: khô và lạnh; mùa hạ: khô và nóng).</w:t>
            </w:r>
          </w:p>
        </w:tc>
        <w:tc>
          <w:tcPr>
            <w:tcW w:w="675" w:type="pct"/>
          </w:tcPr>
          <w:p w14:paraId="33974ED6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EB8288E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  <w:p w14:paraId="09F8AE00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437E462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F4147CA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66BCF19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  <w:p w14:paraId="00F4CD33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70CC35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456ED50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  <w:p w14:paraId="75DAF61E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E2254" w14:paraId="019534E5" w14:textId="77777777">
        <w:trPr>
          <w:trHeight w:val="505"/>
        </w:trPr>
        <w:tc>
          <w:tcPr>
            <w:tcW w:w="664" w:type="pct"/>
            <w:vAlign w:val="center"/>
          </w:tcPr>
          <w:p w14:paraId="4305C93F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500643E3" w14:textId="77777777" w:rsidR="00BE2254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(1,5 điểm)</w:t>
            </w:r>
          </w:p>
        </w:tc>
        <w:tc>
          <w:tcPr>
            <w:tcW w:w="3659" w:type="pct"/>
          </w:tcPr>
          <w:p w14:paraId="1B6738AE" w14:textId="77777777" w:rsidR="00BE2254" w:rsidRDefault="00000000">
            <w:pPr>
              <w:pStyle w:val="NormalWeb"/>
              <w:shd w:val="clear" w:color="auto" w:fill="FFFFFF"/>
              <w:spacing w:beforeAutospacing="0" w:after="12" w:afterAutospacing="0"/>
              <w:jc w:val="both"/>
              <w:rPr>
                <w:rFonts w:eastAsia="Arial"/>
                <w:b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sz w:val="26"/>
                <w:szCs w:val="26"/>
                <w:shd w:val="clear" w:color="auto" w:fill="FFFFFF"/>
                <w:lang w:val="vi-VN"/>
              </w:rPr>
              <w:t xml:space="preserve"> a. Em hãy lí giải tại sao sa mạc Xahara ở châu Phi ngày càng được mở rộng:</w:t>
            </w:r>
          </w:p>
          <w:p w14:paraId="61F61D30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Do vị trí nằm trong có điều kiện tự nhiên khắc nghiệt chủ yếu phân bố ở khu vực vùng chí tuyến, nơi có khí hậu khô hạn, ít mưa. Cùng với các yếu tố chính sau:</w:t>
            </w:r>
          </w:p>
          <w:p w14:paraId="39CA9A32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 Lục địa hình khối rõ rệt và sự hiện diện của các dãy núi lớn chắn gió, ngăn cản sự di chuyển của hơi ẩm từ biển vào lục địa.</w:t>
            </w:r>
          </w:p>
          <w:p w14:paraId="2C8A4F40" w14:textId="77777777" w:rsidR="00BE2254" w:rsidRDefault="000000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 Ảnh hưởng của dòng hải lưu lạnh, làm giảm lượng mưa trong khu vực cận chí tuyến.</w:t>
            </w:r>
          </w:p>
          <w:p w14:paraId="510F10FB" w14:textId="77777777" w:rsidR="00BE2254" w:rsidRDefault="00000000">
            <w:pPr>
              <w:rPr>
                <w:rFonts w:ascii="Times New Roman" w:eastAsia="Arial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 Hiện tượng sa mạc hóa, nơi các hoạt động con người và thay đổi khí hậu đã làm gia tăng diện tích hoang mạc.</w:t>
            </w:r>
          </w:p>
          <w:p w14:paraId="4A0B5901" w14:textId="77777777" w:rsidR="00BE2254" w:rsidRDefault="00000000">
            <w:pPr>
              <w:pStyle w:val="NormalWeb"/>
              <w:shd w:val="clear" w:color="auto" w:fill="FFFFFF"/>
              <w:spacing w:beforeAutospacing="0" w:after="12" w:afterAutospacing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b. Từ đó, em hãy  đề xuất giải pháp giảm thiểu hiện tượng Sa mạc hóa mở rộng ở nước ta ?</w:t>
            </w:r>
          </w:p>
          <w:p w14:paraId="306263D1" w14:textId="77777777" w:rsidR="00BE2254" w:rsidRDefault="00000000">
            <w:pPr>
              <w:pStyle w:val="NormalWeb"/>
              <w:shd w:val="clear" w:color="auto" w:fill="FFFFFF"/>
              <w:spacing w:beforeAutospacing="0" w:afterAutospacing="0" w:line="288" w:lineRule="atLeast"/>
              <w:jc w:val="both"/>
              <w:rPr>
                <w:rFonts w:eastAsia="Arial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sz w:val="26"/>
                <w:szCs w:val="26"/>
                <w:shd w:val="clear" w:color="auto" w:fill="FFFFFF"/>
                <w:lang w:val="vi-VN"/>
              </w:rPr>
              <w:t>Trồng nhiều cây xanh tạo t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hành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“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Vành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đai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xanh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” </w:t>
            </w:r>
            <w:r>
              <w:rPr>
                <w:rFonts w:eastAsia="Arial"/>
                <w:sz w:val="26"/>
                <w:szCs w:val="26"/>
                <w:shd w:val="clear" w:color="auto" w:fill="FFFFFF"/>
                <w:lang w:val="vi-VN"/>
              </w:rPr>
              <w:t xml:space="preserve">nhằm </w:t>
            </w:r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Chống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lại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tình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trạng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hoang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mạc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  <w:shd w:val="clear" w:color="auto" w:fill="FFFFFF"/>
              </w:rPr>
              <w:t>hóa</w:t>
            </w:r>
            <w:proofErr w:type="spellEnd"/>
            <w:r>
              <w:rPr>
                <w:rFonts w:eastAsia="Arial"/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14:paraId="499C0458" w14:textId="77777777" w:rsidR="00BE2254" w:rsidRDefault="00000000">
            <w:pPr>
              <w:rPr>
                <w:rFonts w:ascii="Times New Roman" w:eastAsia="Arial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eastAsia="Arial" w:hAnsi="Times New Roman"/>
                <w:sz w:val="26"/>
                <w:szCs w:val="26"/>
                <w:shd w:val="clear" w:color="auto" w:fill="FFFFFF"/>
              </w:rPr>
              <w:t>Bảo vệ các khu rừng tự nhiên , hạn chế khai thác thiên nhiên quá mức,...</w:t>
            </w:r>
            <w:r>
              <w:rPr>
                <w:rFonts w:ascii="Times New Roman" w:eastAsia="Arial" w:hAnsi="Times New Roman"/>
                <w:i/>
                <w:iCs/>
                <w:sz w:val="26"/>
                <w:szCs w:val="26"/>
                <w:shd w:val="clear" w:color="auto" w:fill="FFFFFF"/>
              </w:rPr>
              <w:t>( ý 2b chấm theo hướng mở)</w:t>
            </w:r>
          </w:p>
        </w:tc>
        <w:tc>
          <w:tcPr>
            <w:tcW w:w="675" w:type="pct"/>
          </w:tcPr>
          <w:p w14:paraId="015F7F63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7A69D28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DE7D71B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234085E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4131C4A8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D5237F3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463933BA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82473B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6FF3620C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705485D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0B6081A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7261B1FF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8F67AB3" w14:textId="77777777" w:rsidR="00BE2254" w:rsidRDefault="00BE22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2CDF0A2" w14:textId="77777777" w:rsidR="00BE2254" w:rsidRDefault="0000000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</w:tc>
      </w:tr>
    </w:tbl>
    <w:p w14:paraId="541AF7F4" w14:textId="77777777" w:rsidR="00BE2254" w:rsidRDefault="0000000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 Lưu ý:</w:t>
      </w:r>
    </w:p>
    <w:p w14:paraId="29A71F6A" w14:textId="77777777" w:rsidR="00BE2254" w:rsidRDefault="0000000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0B6CE74C" w14:textId="77777777" w:rsidR="00BE2254" w:rsidRDefault="0000000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lastRenderedPageBreak/>
        <w:t>+ Tổng điểm toàn bài được làm tròn còn 1 chữ số thập phân.</w:t>
      </w:r>
    </w:p>
    <w:p w14:paraId="6BF21484" w14:textId="77777777" w:rsidR="00BE2254" w:rsidRDefault="0000000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HSKT làm được phần I hoặc 1 trong 2 Phần II là đạt</w:t>
      </w:r>
    </w:p>
    <w:p w14:paraId="4109F7DA" w14:textId="77777777" w:rsidR="00BE2254" w:rsidRDefault="00BE2254">
      <w:pPr>
        <w:rPr>
          <w:rFonts w:ascii="Times New Roman" w:hAnsi="Times New Roman"/>
          <w:sz w:val="26"/>
          <w:szCs w:val="26"/>
        </w:rPr>
      </w:pPr>
    </w:p>
    <w:p w14:paraId="36762F40" w14:textId="77777777" w:rsidR="00BE2254" w:rsidRDefault="00BE2254">
      <w:pPr>
        <w:spacing w:before="60"/>
        <w:ind w:firstLine="72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sectPr w:rsidR="00BE2254" w:rsidSect="00C308BF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165FF"/>
    <w:multiLevelType w:val="singleLevel"/>
    <w:tmpl w:val="AFD165F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1A2613C"/>
    <w:multiLevelType w:val="multilevel"/>
    <w:tmpl w:val="01A2613C"/>
    <w:lvl w:ilvl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436173199">
    <w:abstractNumId w:val="0"/>
  </w:num>
  <w:num w:numId="2" w16cid:durableId="347870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F71"/>
    <w:rsid w:val="000A4C5B"/>
    <w:rsid w:val="000B6A8F"/>
    <w:rsid w:val="00183700"/>
    <w:rsid w:val="00254EBA"/>
    <w:rsid w:val="002870E0"/>
    <w:rsid w:val="002C2E13"/>
    <w:rsid w:val="00360578"/>
    <w:rsid w:val="003630E2"/>
    <w:rsid w:val="00387754"/>
    <w:rsid w:val="003B6679"/>
    <w:rsid w:val="004400B5"/>
    <w:rsid w:val="00693F71"/>
    <w:rsid w:val="00746ED0"/>
    <w:rsid w:val="00910BFB"/>
    <w:rsid w:val="00A6636D"/>
    <w:rsid w:val="00AA0D02"/>
    <w:rsid w:val="00B17745"/>
    <w:rsid w:val="00B65766"/>
    <w:rsid w:val="00BB32E4"/>
    <w:rsid w:val="00BE2254"/>
    <w:rsid w:val="00C14A22"/>
    <w:rsid w:val="00C308BF"/>
    <w:rsid w:val="00DA5FC2"/>
    <w:rsid w:val="00EB40D0"/>
    <w:rsid w:val="00EC3F12"/>
    <w:rsid w:val="00EE4C35"/>
    <w:rsid w:val="00F77BE0"/>
    <w:rsid w:val="00FB12D4"/>
    <w:rsid w:val="00FC4A3A"/>
    <w:rsid w:val="03BB2432"/>
    <w:rsid w:val="04846D44"/>
    <w:rsid w:val="04BE4910"/>
    <w:rsid w:val="0C142E99"/>
    <w:rsid w:val="14B24A90"/>
    <w:rsid w:val="156A6935"/>
    <w:rsid w:val="16B96543"/>
    <w:rsid w:val="17286D0C"/>
    <w:rsid w:val="19530E11"/>
    <w:rsid w:val="1B766890"/>
    <w:rsid w:val="1D1436CA"/>
    <w:rsid w:val="1D2037A8"/>
    <w:rsid w:val="1EAD5662"/>
    <w:rsid w:val="1FDD4943"/>
    <w:rsid w:val="203E71E6"/>
    <w:rsid w:val="219D5F36"/>
    <w:rsid w:val="23B023C8"/>
    <w:rsid w:val="2E9B5329"/>
    <w:rsid w:val="30B0069D"/>
    <w:rsid w:val="31DF596E"/>
    <w:rsid w:val="353E0589"/>
    <w:rsid w:val="36112515"/>
    <w:rsid w:val="36DB490E"/>
    <w:rsid w:val="3AAD46C9"/>
    <w:rsid w:val="3D915F92"/>
    <w:rsid w:val="40036822"/>
    <w:rsid w:val="40993106"/>
    <w:rsid w:val="446606CA"/>
    <w:rsid w:val="45E95E81"/>
    <w:rsid w:val="46092573"/>
    <w:rsid w:val="47875E20"/>
    <w:rsid w:val="4B045127"/>
    <w:rsid w:val="4BA53240"/>
    <w:rsid w:val="50E97861"/>
    <w:rsid w:val="590D0758"/>
    <w:rsid w:val="67906217"/>
    <w:rsid w:val="6CF03552"/>
    <w:rsid w:val="6EFA4222"/>
    <w:rsid w:val="72C93C05"/>
    <w:rsid w:val="77ED2A2B"/>
    <w:rsid w:val="780948C5"/>
    <w:rsid w:val="78495CC1"/>
    <w:rsid w:val="7BD1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407F5B"/>
  <w15:docId w15:val="{1E6C7F8D-F862-4682-B255-FEA1BDA2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/>
      <w:sz w:val="24"/>
      <w:szCs w:val="24"/>
      <w:lang w:val="vi-VN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20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eastAsia="SimSun" w:hAnsi="Times New Roman"/>
      <w:lang w:val="en-US"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hối nguyễn mậu</dc:creator>
  <cp:lastModifiedBy>Administrator</cp:lastModifiedBy>
  <cp:revision>14</cp:revision>
  <cp:lastPrinted>2024-12-20T06:16:00Z</cp:lastPrinted>
  <dcterms:created xsi:type="dcterms:W3CDTF">2022-08-11T01:27:00Z</dcterms:created>
  <dcterms:modified xsi:type="dcterms:W3CDTF">2024-12-26T09:31:00Z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1033-12.2.0.18639</vt:lpwstr>
  </property>
  <property fmtid="{D5CDD505-2E9C-101B-9397-08002B2CF9AE}" pid="3" name="ICV">
    <vt:lpwstr>D1B28C39871D4CD9A6B57AF26ACC41C1_12</vt:lpwstr>
  </property>
</Properties>
</file>